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F0" w:rsidRPr="00AB2E64" w:rsidRDefault="004A5FF0" w:rsidP="00CA1C92">
      <w:pPr>
        <w:jc w:val="center"/>
        <w:rPr>
          <w:b/>
          <w:lang w:val="en-US"/>
        </w:rPr>
      </w:pPr>
      <w:r w:rsidRPr="004A5FF0">
        <w:rPr>
          <w:b/>
        </w:rPr>
        <w:t>Система капельного орошения</w:t>
      </w:r>
      <w:r>
        <w:rPr>
          <w:b/>
          <w:lang w:val="en-US"/>
        </w:rPr>
        <w:t>GA</w:t>
      </w:r>
      <w:r w:rsidR="00CA1C92">
        <w:rPr>
          <w:b/>
        </w:rPr>
        <w:t>-</w:t>
      </w:r>
      <w:r w:rsidRPr="00752C1A">
        <w:rPr>
          <w:b/>
        </w:rPr>
        <w:t>1</w:t>
      </w:r>
      <w:r w:rsidR="00CA1C92">
        <w:rPr>
          <w:b/>
          <w:lang w:val="en-US"/>
        </w:rPr>
        <w:t>2</w:t>
      </w:r>
      <w:r w:rsidR="00AB2E64">
        <w:rPr>
          <w:b/>
          <w:lang w:val="en-US"/>
        </w:rPr>
        <w:t>0</w:t>
      </w:r>
    </w:p>
    <w:p w:rsidR="004A5FF0" w:rsidRDefault="004A5FF0" w:rsidP="004A5FF0">
      <w:pPr>
        <w:jc w:val="center"/>
        <w:rPr>
          <w:b/>
        </w:rPr>
      </w:pPr>
      <w:r w:rsidRPr="0048109E">
        <w:rPr>
          <w:b/>
        </w:rPr>
        <w:t>ИНСТРУКЦИЯ ПО ЭКСПЛУАТАЦИИ</w:t>
      </w:r>
    </w:p>
    <w:p w:rsidR="004A5FF0" w:rsidRDefault="004A5FF0" w:rsidP="004A5FF0">
      <w:r>
        <w:t xml:space="preserve">Благодарим вас за приобретение системы капельного орошения </w:t>
      </w:r>
      <w:proofErr w:type="spellStart"/>
      <w:r>
        <w:rPr>
          <w:lang w:val="en-US"/>
        </w:rPr>
        <w:t>GreenHelperGA</w:t>
      </w:r>
      <w:proofErr w:type="spellEnd"/>
      <w:r w:rsidRPr="00B14F8C">
        <w:t>-</w:t>
      </w:r>
      <w:r w:rsidR="00CA1C92">
        <w:t>120</w:t>
      </w:r>
      <w:bookmarkStart w:id="0" w:name="_GoBack"/>
      <w:bookmarkEnd w:id="0"/>
      <w:r>
        <w:t xml:space="preserve">. Система предназначена для организации полива комнатных </w:t>
      </w:r>
      <w:proofErr w:type="spellStart"/>
      <w:r>
        <w:t>растений.</w:t>
      </w:r>
      <w:r w:rsidRPr="0043421C">
        <w:rPr>
          <w:rFonts w:cs="Arial"/>
        </w:rPr>
        <w:t>Исключительно</w:t>
      </w:r>
      <w:proofErr w:type="spellEnd"/>
      <w:r w:rsidRPr="0043421C">
        <w:rPr>
          <w:rFonts w:cs="Arial"/>
        </w:rPr>
        <w:t xml:space="preserve"> простая настройка </w:t>
      </w:r>
      <w:r>
        <w:rPr>
          <w:rFonts w:cs="Arial"/>
        </w:rPr>
        <w:t>с</w:t>
      </w:r>
      <w:r w:rsidRPr="0043421C">
        <w:rPr>
          <w:rFonts w:cs="Arial"/>
        </w:rPr>
        <w:t xml:space="preserve"> широк</w:t>
      </w:r>
      <w:r>
        <w:rPr>
          <w:rFonts w:cs="Arial"/>
        </w:rPr>
        <w:t>им</w:t>
      </w:r>
      <w:r w:rsidRPr="0043421C">
        <w:rPr>
          <w:rFonts w:cs="Arial"/>
        </w:rPr>
        <w:t xml:space="preserve"> диапазон</w:t>
      </w:r>
      <w:r>
        <w:rPr>
          <w:rFonts w:cs="Arial"/>
        </w:rPr>
        <w:t>ом</w:t>
      </w:r>
      <w:r w:rsidRPr="0043421C">
        <w:rPr>
          <w:rFonts w:cs="Arial"/>
        </w:rPr>
        <w:t xml:space="preserve"> значений:</w:t>
      </w:r>
      <w:r w:rsidRPr="0043421C">
        <w:t xml:space="preserve"> длительность</w:t>
      </w:r>
      <w:r w:rsidRPr="0043421C">
        <w:rPr>
          <w:rFonts w:cs="Arial"/>
        </w:rPr>
        <w:t xml:space="preserve"> полива от 1 минут до 120 </w:t>
      </w:r>
      <w:proofErr w:type="spellStart"/>
      <w:r w:rsidRPr="0043421C">
        <w:rPr>
          <w:rFonts w:cs="Arial"/>
        </w:rPr>
        <w:t>минут,</w:t>
      </w:r>
      <w:r>
        <w:rPr>
          <w:rFonts w:cs="Arial"/>
        </w:rPr>
        <w:t>интервал</w:t>
      </w:r>
      <w:proofErr w:type="spellEnd"/>
      <w:r>
        <w:rPr>
          <w:rFonts w:cs="Arial"/>
        </w:rPr>
        <w:t xml:space="preserve"> полива от 1 часа до 7 дней.</w:t>
      </w:r>
    </w:p>
    <w:p w:rsidR="004A5FF0" w:rsidRPr="0048109E" w:rsidRDefault="004A5FF0" w:rsidP="004A5FF0">
      <w:pPr>
        <w:rPr>
          <w:b/>
        </w:rPr>
      </w:pPr>
      <w:r w:rsidRPr="0048109E">
        <w:rPr>
          <w:b/>
        </w:rPr>
        <w:t xml:space="preserve"> Технические характеристики:</w:t>
      </w:r>
    </w:p>
    <w:p w:rsidR="004A5FF0" w:rsidRPr="0048109E" w:rsidRDefault="00D2740D" w:rsidP="004A5FF0">
      <w:r>
        <w:t xml:space="preserve">Питание: 4,5 </w:t>
      </w:r>
      <w:r w:rsidR="004A5FF0">
        <w:t>В (используйте мощные щелочные батарейки)</w:t>
      </w:r>
    </w:p>
    <w:p w:rsidR="004A5FF0" w:rsidRDefault="00D2740D" w:rsidP="004A5FF0">
      <w:r>
        <w:t>Батарея: 3</w:t>
      </w:r>
      <w:r w:rsidR="004A5FF0">
        <w:t xml:space="preserve"> </w:t>
      </w:r>
      <w:proofErr w:type="spellStart"/>
      <w:r w:rsidR="004A5FF0">
        <w:t>шт</w:t>
      </w:r>
      <w:proofErr w:type="spellEnd"/>
      <w:r w:rsidR="004A5FF0">
        <w:t>, тип АА</w:t>
      </w:r>
    </w:p>
    <w:p w:rsidR="00F60910" w:rsidRDefault="004A5FF0">
      <w:r>
        <w:t>Время работы от батарей</w:t>
      </w:r>
      <w:r w:rsidRPr="00F60910">
        <w:t xml:space="preserve">: </w:t>
      </w:r>
      <w:r w:rsidR="00F60910">
        <w:t>до 3 часов непрерывной работы насоса</w:t>
      </w:r>
    </w:p>
    <w:p w:rsidR="002B53FF" w:rsidRPr="00752C1A" w:rsidRDefault="00F60910">
      <w:r>
        <w:t xml:space="preserve">Максимальная высота </w:t>
      </w:r>
      <w:r w:rsidR="00A66554">
        <w:t>всасывания:</w:t>
      </w:r>
      <w:r w:rsidRPr="00752C1A">
        <w:t xml:space="preserve"> до 2 метров </w:t>
      </w:r>
    </w:p>
    <w:p w:rsidR="00F60910" w:rsidRDefault="00F60910">
      <w:r>
        <w:t>Максимальная высота подъема воды</w:t>
      </w:r>
      <w:r w:rsidRPr="00F60910">
        <w:t xml:space="preserve">: </w:t>
      </w:r>
      <w:r>
        <w:t xml:space="preserve">до 5 метров </w:t>
      </w:r>
    </w:p>
    <w:p w:rsidR="00F60910" w:rsidRDefault="00F60910">
      <w:r>
        <w:t>Скорость потока</w:t>
      </w:r>
      <w:r w:rsidRPr="00D2740D">
        <w:t xml:space="preserve">: 250 </w:t>
      </w:r>
      <w:r w:rsidR="003B0D20">
        <w:t>мл/мин</w:t>
      </w:r>
    </w:p>
    <w:p w:rsidR="00F60910" w:rsidRDefault="00A66554">
      <w:r>
        <w:t xml:space="preserve">Возможно использовать совместно с блоком питания </w:t>
      </w:r>
      <w:r w:rsidR="00D2740D">
        <w:t>4,5 В</w:t>
      </w:r>
    </w:p>
    <w:p w:rsidR="006D3E5C" w:rsidRDefault="006D3E5C">
      <w:pPr>
        <w:rPr>
          <w:b/>
        </w:rPr>
      </w:pPr>
      <w:r w:rsidRPr="006D3E5C">
        <w:rPr>
          <w:b/>
        </w:rPr>
        <w:t>Инструкция Эксплуатации</w:t>
      </w:r>
    </w:p>
    <w:p w:rsidR="000332D8" w:rsidRDefault="000332D8" w:rsidP="000332D8">
      <w:pPr>
        <w:pStyle w:val="a3"/>
        <w:numPr>
          <w:ilvl w:val="0"/>
          <w:numId w:val="2"/>
        </w:numPr>
      </w:pPr>
      <w:r>
        <w:t>Установите батарейки в отсек для элементов питания.</w:t>
      </w:r>
    </w:p>
    <w:p w:rsidR="000332D8" w:rsidRDefault="000332D8" w:rsidP="000332D8">
      <w:pPr>
        <w:pStyle w:val="a3"/>
        <w:numPr>
          <w:ilvl w:val="0"/>
          <w:numId w:val="2"/>
        </w:numPr>
      </w:pPr>
      <w:r>
        <w:t xml:space="preserve">Подключите трубку для подачи воды и трубку для полива растений. Не </w:t>
      </w:r>
      <w:r w:rsidR="000C569E">
        <w:t>забудьте</w:t>
      </w:r>
      <w:r>
        <w:t xml:space="preserve"> подключить фильтр к рубке подачи воды, а к трубке полива воздушный клапан.</w:t>
      </w:r>
    </w:p>
    <w:p w:rsidR="008A134A" w:rsidRDefault="000332D8" w:rsidP="000332D8">
      <w:pPr>
        <w:pStyle w:val="a3"/>
        <w:numPr>
          <w:ilvl w:val="0"/>
          <w:numId w:val="2"/>
        </w:numPr>
      </w:pPr>
      <w:r>
        <w:t xml:space="preserve">С помощью </w:t>
      </w:r>
      <w:r w:rsidR="008A134A">
        <w:t>переключателей установите интервал и продолжительность полива. Продолжительность полива не может превышать интервал между поливами. Программа начинает отсчитыва</w:t>
      </w:r>
      <w:r w:rsidR="004E5663">
        <w:t>ться с интервала между поливами.</w:t>
      </w:r>
    </w:p>
    <w:p w:rsidR="00644767" w:rsidRDefault="008A134A" w:rsidP="00644767">
      <w:pPr>
        <w:pStyle w:val="a3"/>
        <w:numPr>
          <w:ilvl w:val="0"/>
          <w:numId w:val="2"/>
        </w:numPr>
      </w:pPr>
      <w:r>
        <w:t>Для установки функции от</w:t>
      </w:r>
      <w:r w:rsidR="004E5663">
        <w:t xml:space="preserve">срочки полива более двух секунд - </w:t>
      </w:r>
      <w:r>
        <w:t xml:space="preserve">удерживайте кнопку «Интервал + 1 </w:t>
      </w:r>
      <w:r w:rsidR="00644767">
        <w:t>Час» до тех пор, пока светодиод не начнет постоянно гореть, после этого каждое нажатие на кнопку «Интервал + 1 Час» отложит, полив на один час. Та</w:t>
      </w:r>
      <w:r w:rsidR="004E5663">
        <w:t>ким образ график полива сместит</w:t>
      </w:r>
      <w:r w:rsidR="00644767">
        <w:t>ся на заданное вами время.</w:t>
      </w:r>
    </w:p>
    <w:p w:rsidR="000C569E" w:rsidRDefault="00644767" w:rsidP="00644767">
      <w:pPr>
        <w:pStyle w:val="a3"/>
        <w:numPr>
          <w:ilvl w:val="0"/>
          <w:numId w:val="2"/>
        </w:numPr>
      </w:pPr>
      <w:r>
        <w:t xml:space="preserve">Если светодиод на приборе моргает каждые 4 секунды, это означает что автомат полива работает в штатном режиме. Если светодиод на автомате полива начинает интенсивно моргать </w:t>
      </w:r>
      <w:r w:rsidR="004E5663">
        <w:t xml:space="preserve">- </w:t>
      </w:r>
      <w:r>
        <w:t>это означает</w:t>
      </w:r>
      <w:r w:rsidR="004E5663">
        <w:t>, что</w:t>
      </w:r>
      <w:r>
        <w:t xml:space="preserve"> заряд батареек заканчивается и их нужно заменить. </w:t>
      </w:r>
      <w:r w:rsidR="000C569E">
        <w:t>При низком уровне заряда батарейки все программы будут остановлены.</w:t>
      </w:r>
    </w:p>
    <w:p w:rsidR="000C569E" w:rsidRDefault="000C569E" w:rsidP="000C569E">
      <w:pPr>
        <w:ind w:left="360"/>
      </w:pPr>
    </w:p>
    <w:p w:rsidR="000C569E" w:rsidRPr="000C569E" w:rsidRDefault="000C569E" w:rsidP="000C569E">
      <w:pPr>
        <w:pBdr>
          <w:bottom w:val="single" w:sz="12" w:space="2" w:color="auto"/>
        </w:pBdr>
        <w:tabs>
          <w:tab w:val="right" w:pos="9355"/>
        </w:tabs>
        <w:spacing w:before="100" w:beforeAutospacing="1" w:after="100" w:afterAutospacing="1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0C569E">
        <w:rPr>
          <w:rFonts w:eastAsia="Times New Roman"/>
          <w:b/>
          <w:sz w:val="24"/>
          <w:szCs w:val="24"/>
          <w:lang w:eastAsia="ru-RU"/>
        </w:rPr>
        <w:t>ГАРАНТИЙНЫЕ ОБЯЗАТЕЛЬСТВА</w:t>
      </w:r>
      <w:r w:rsidRPr="000C569E">
        <w:rPr>
          <w:rFonts w:eastAsia="Times New Roman"/>
          <w:b/>
          <w:sz w:val="24"/>
          <w:szCs w:val="24"/>
          <w:lang w:eastAsia="ru-RU"/>
        </w:rPr>
        <w:tab/>
      </w:r>
    </w:p>
    <w:p w:rsidR="000C569E" w:rsidRPr="00D17CD0" w:rsidRDefault="000C569E" w:rsidP="000C569E">
      <w:pPr>
        <w:pBdr>
          <w:bottom w:val="single" w:sz="12" w:space="2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 xml:space="preserve">Изготовитель устанавливает гарантийный срок </w:t>
      </w:r>
      <w:r w:rsidR="004E5663">
        <w:rPr>
          <w:rFonts w:eastAsia="Times New Roman"/>
          <w:sz w:val="24"/>
          <w:szCs w:val="24"/>
          <w:lang w:eastAsia="ru-RU"/>
        </w:rPr>
        <w:t>- 12 месяцев с</w:t>
      </w:r>
      <w:r w:rsidRPr="00D17CD0">
        <w:rPr>
          <w:rFonts w:eastAsia="Times New Roman"/>
          <w:sz w:val="24"/>
          <w:szCs w:val="24"/>
          <w:lang w:eastAsia="ru-RU"/>
        </w:rPr>
        <w:t xml:space="preserve"> дня продажи, указанного в гарантийном талоне.</w:t>
      </w:r>
    </w:p>
    <w:p w:rsidR="000C569E" w:rsidRPr="00D17CD0" w:rsidRDefault="000C569E" w:rsidP="000C569E">
      <w:pPr>
        <w:pBdr>
          <w:bottom w:val="single" w:sz="12" w:space="2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Если дата приобретения не указана или не может быть подтверждена чеком или накладной, то срок исчисляется со даты изготовления.</w:t>
      </w:r>
    </w:p>
    <w:p w:rsidR="000C569E" w:rsidRPr="00D17CD0" w:rsidRDefault="000C569E" w:rsidP="000C569E">
      <w:pPr>
        <w:pBdr>
          <w:bottom w:val="single" w:sz="12" w:space="2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 xml:space="preserve">Сохраняйте чек, накладные и гарантийный талон в течении всего гарантийного срока. 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lastRenderedPageBreak/>
        <w:t>Для осуществления гарантийного обслуживания необходимо сохранить и предъявить в гарантийный отдел правильно заполненный талон покупки с печатью торговой организации и подписью покупателя об ознакомлении с условиями гарантии.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Изготовитель не несет ответственности за возможный материальный и иной ущерб, понесенный владельцем и (или) третьими лицами, вследствие нарушения требований Инструкции по эксплуатации, хранении и транспортировке.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Изготовитель отказывается от гарантийных обязательств в случае нарушения правил эксплуатации, наличии механических повреждений, следов воздействия жидкостей или газов, а также любых иных факторов искусственного или естественного происхождения, кроме случаев, прямо предусмотренных Инструкцией по эксплуатации.</w:t>
      </w:r>
    </w:p>
    <w:p w:rsidR="000C569E" w:rsidRPr="003F3E4E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3F3E4E">
        <w:rPr>
          <w:rFonts w:eastAsia="Times New Roman"/>
          <w:b/>
          <w:sz w:val="24"/>
          <w:szCs w:val="24"/>
          <w:lang w:eastAsia="ru-RU"/>
        </w:rPr>
        <w:t>ГАРАНТИЙНЫЙ ТАЛОН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ТАБЛИЦА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1"/>
        <w:gridCol w:w="4570"/>
      </w:tblGrid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Дата покупки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Заявленная неисправность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Выполненный ремонт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Подпись сотрудника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Гарантийный срок продлен до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ab/>
      </w:r>
      <w:r w:rsidRPr="00D17CD0">
        <w:rPr>
          <w:rFonts w:eastAsia="Times New Roman"/>
          <w:sz w:val="24"/>
          <w:szCs w:val="24"/>
          <w:lang w:eastAsia="ru-RU"/>
        </w:rPr>
        <w:tab/>
      </w:r>
      <w:r w:rsidRPr="00D17CD0">
        <w:rPr>
          <w:rFonts w:eastAsia="Times New Roman"/>
          <w:sz w:val="24"/>
          <w:szCs w:val="24"/>
          <w:lang w:eastAsia="ru-RU"/>
        </w:rPr>
        <w:tab/>
        <w:t xml:space="preserve">дата </w:t>
      </w:r>
      <w:r w:rsidRPr="00D17CD0">
        <w:rPr>
          <w:rFonts w:eastAsia="Times New Roman"/>
          <w:sz w:val="24"/>
          <w:szCs w:val="24"/>
          <w:lang w:eastAsia="ru-RU"/>
        </w:rPr>
        <w:tab/>
        <w:t>месяц</w:t>
      </w:r>
      <w:r w:rsidRPr="00D17CD0">
        <w:rPr>
          <w:rFonts w:eastAsia="Times New Roman"/>
          <w:sz w:val="24"/>
          <w:szCs w:val="24"/>
          <w:lang w:eastAsia="ru-RU"/>
        </w:rPr>
        <w:tab/>
        <w:t>год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Дата готовности</w:t>
      </w:r>
      <w:r w:rsidRPr="00D17CD0">
        <w:rPr>
          <w:rFonts w:eastAsia="Times New Roman"/>
          <w:sz w:val="24"/>
          <w:szCs w:val="24"/>
          <w:lang w:eastAsia="ru-RU"/>
        </w:rPr>
        <w:tab/>
        <w:t xml:space="preserve"> дата </w:t>
      </w:r>
      <w:r w:rsidRPr="00D17CD0">
        <w:rPr>
          <w:rFonts w:eastAsia="Times New Roman"/>
          <w:sz w:val="24"/>
          <w:szCs w:val="24"/>
          <w:lang w:eastAsia="ru-RU"/>
        </w:rPr>
        <w:tab/>
        <w:t>месяц</w:t>
      </w:r>
      <w:r w:rsidRPr="00D17CD0">
        <w:rPr>
          <w:rFonts w:eastAsia="Times New Roman"/>
          <w:sz w:val="24"/>
          <w:szCs w:val="24"/>
          <w:lang w:eastAsia="ru-RU"/>
        </w:rPr>
        <w:tab/>
        <w:t>год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Примечания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Подпись сотрудника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Гарантийный срок продлен на _____________________ дней.</w:t>
      </w:r>
    </w:p>
    <w:p w:rsidR="000C569E" w:rsidRPr="004E5663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Автомат полива </w:t>
      </w:r>
      <w:r>
        <w:rPr>
          <w:rFonts w:eastAsia="Times New Roman"/>
          <w:sz w:val="24"/>
          <w:szCs w:val="24"/>
          <w:lang w:val="en-US" w:eastAsia="ru-RU"/>
        </w:rPr>
        <w:t>GA</w:t>
      </w:r>
      <w:r w:rsidRPr="004E5663">
        <w:rPr>
          <w:rFonts w:eastAsia="Times New Roman"/>
          <w:sz w:val="24"/>
          <w:szCs w:val="24"/>
          <w:lang w:eastAsia="ru-RU"/>
        </w:rPr>
        <w:t>-011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 xml:space="preserve">АРТ: </w:t>
      </w:r>
      <w:r>
        <w:rPr>
          <w:rFonts w:eastAsia="Times New Roman"/>
          <w:sz w:val="24"/>
          <w:szCs w:val="24"/>
          <w:lang w:val="en-US" w:eastAsia="ru-RU"/>
        </w:rPr>
        <w:t>GA</w:t>
      </w:r>
      <w:r w:rsidRPr="004E5663">
        <w:rPr>
          <w:rFonts w:eastAsia="Times New Roman"/>
          <w:sz w:val="24"/>
          <w:szCs w:val="24"/>
          <w:lang w:eastAsia="ru-RU"/>
        </w:rPr>
        <w:t>-011</w:t>
      </w:r>
    </w:p>
    <w:p w:rsidR="000C569E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 xml:space="preserve">Производитель: 000 «Грин Хелпер», 129226, г Москва, ул. Сельскохозяйственная, дом 12 А тел. +7(495) 988-4661, </w:t>
      </w:r>
      <w:proofErr w:type="spellStart"/>
      <w:r w:rsidRPr="00D17CD0">
        <w:rPr>
          <w:rFonts w:eastAsia="Times New Roman"/>
          <w:sz w:val="24"/>
          <w:szCs w:val="24"/>
          <w:lang w:eastAsia="ru-RU"/>
        </w:rPr>
        <w:t>е-mail</w:t>
      </w:r>
      <w:proofErr w:type="spellEnd"/>
      <w:r w:rsidRPr="00D17CD0">
        <w:rPr>
          <w:rFonts w:eastAsia="Times New Roman"/>
          <w:sz w:val="24"/>
          <w:szCs w:val="24"/>
          <w:lang w:eastAsia="ru-RU"/>
        </w:rPr>
        <w:t xml:space="preserve">: </w:t>
      </w:r>
      <w:proofErr w:type="spellStart"/>
      <w:r w:rsidRPr="00D17CD0">
        <w:rPr>
          <w:rFonts w:eastAsia="Times New Roman"/>
          <w:sz w:val="24"/>
          <w:szCs w:val="24"/>
          <w:lang w:eastAsia="ru-RU"/>
        </w:rPr>
        <w:t>sale@greenhelper.ru</w:t>
      </w:r>
      <w:proofErr w:type="spellEnd"/>
      <w:r w:rsidRPr="00D17CD0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D17CD0">
        <w:rPr>
          <w:rFonts w:eastAsia="Times New Roman"/>
          <w:sz w:val="24"/>
          <w:szCs w:val="24"/>
          <w:lang w:eastAsia="ru-RU"/>
        </w:rPr>
        <w:t>www.greenhelper.ru</w:t>
      </w:r>
      <w:proofErr w:type="spellEnd"/>
    </w:p>
    <w:p w:rsidR="00644767" w:rsidRPr="000332D8" w:rsidRDefault="00644767" w:rsidP="000C569E">
      <w:pPr>
        <w:ind w:left="360"/>
      </w:pPr>
    </w:p>
    <w:p w:rsidR="00D2740D" w:rsidRPr="00D2740D" w:rsidRDefault="00D2740D" w:rsidP="00D46193">
      <w:pPr>
        <w:pStyle w:val="a3"/>
      </w:pPr>
    </w:p>
    <w:sectPr w:rsidR="00D2740D" w:rsidRPr="00D2740D" w:rsidSect="0043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652"/>
    <w:multiLevelType w:val="hybridMultilevel"/>
    <w:tmpl w:val="05F6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A63C4"/>
    <w:multiLevelType w:val="hybridMultilevel"/>
    <w:tmpl w:val="5AA2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5FF0"/>
    <w:rsid w:val="000332D8"/>
    <w:rsid w:val="000C569E"/>
    <w:rsid w:val="002B53FF"/>
    <w:rsid w:val="003B0D20"/>
    <w:rsid w:val="00432C6D"/>
    <w:rsid w:val="004A5FF0"/>
    <w:rsid w:val="004E5663"/>
    <w:rsid w:val="00644767"/>
    <w:rsid w:val="006D3E5C"/>
    <w:rsid w:val="00752C1A"/>
    <w:rsid w:val="008372A7"/>
    <w:rsid w:val="008A134A"/>
    <w:rsid w:val="00A66554"/>
    <w:rsid w:val="00AB2E64"/>
    <w:rsid w:val="00CA1C92"/>
    <w:rsid w:val="00CA315D"/>
    <w:rsid w:val="00CE1B60"/>
    <w:rsid w:val="00D2740D"/>
    <w:rsid w:val="00D46193"/>
    <w:rsid w:val="00D97A73"/>
    <w:rsid w:val="00F6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1c_user004</dc:creator>
  <cp:lastModifiedBy>mega</cp:lastModifiedBy>
  <cp:revision>2</cp:revision>
  <dcterms:created xsi:type="dcterms:W3CDTF">2018-07-31T07:30:00Z</dcterms:created>
  <dcterms:modified xsi:type="dcterms:W3CDTF">2018-07-31T07:30:00Z</dcterms:modified>
</cp:coreProperties>
</file>